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4F" w:rsidRPr="00E30657" w:rsidRDefault="00E30657" w:rsidP="00E30657">
      <w:pPr>
        <w:ind w:firstLine="567"/>
        <w:jc w:val="center"/>
        <w:rPr>
          <w:rFonts w:ascii="Times New Roman" w:hAnsi="Times New Roman"/>
          <w:b/>
          <w:sz w:val="28"/>
          <w:szCs w:val="28"/>
          <w:lang w:val="uz-Cyrl-UZ"/>
        </w:rPr>
      </w:pPr>
      <w:r w:rsidRPr="00E30657">
        <w:rPr>
          <w:rFonts w:ascii="Times New Roman" w:hAnsi="Times New Roman"/>
          <w:b/>
          <w:sz w:val="28"/>
          <w:szCs w:val="28"/>
          <w:lang w:val="uz-Cyrl-UZ"/>
        </w:rPr>
        <w:t>Миллий медиа кенгаш тақдимоти учун кириш сўзи</w:t>
      </w:r>
    </w:p>
    <w:p w:rsidR="00CA5294" w:rsidRDefault="00CA5294" w:rsidP="00E1395A">
      <w:pPr>
        <w:ind w:firstLine="567"/>
        <w:rPr>
          <w:rFonts w:ascii="Times New Roman" w:hAnsi="Times New Roman"/>
          <w:sz w:val="28"/>
          <w:szCs w:val="28"/>
          <w:lang w:val="uz-Cyrl-UZ"/>
        </w:rPr>
      </w:pPr>
      <w:r w:rsidRPr="00437169">
        <w:rPr>
          <w:rFonts w:ascii="Times New Roman" w:hAnsi="Times New Roman"/>
          <w:sz w:val="28"/>
          <w:szCs w:val="28"/>
          <w:lang w:val="uz-Cyrl-UZ"/>
        </w:rPr>
        <w:t>Мамлакатимиз телекоммуникация соҳасининг жадал ривожланаётган ва аҳолининг барча қатламларини қамраб олаётган йўналишларидан бири</w:t>
      </w:r>
      <w:r>
        <w:rPr>
          <w:rFonts w:ascii="Times New Roman" w:hAnsi="Times New Roman"/>
          <w:sz w:val="28"/>
          <w:szCs w:val="28"/>
          <w:lang w:val="uz-Cyrl-UZ"/>
        </w:rPr>
        <w:t>, бу – р</w:t>
      </w:r>
      <w:r w:rsidRPr="00437169">
        <w:rPr>
          <w:rFonts w:ascii="Times New Roman" w:hAnsi="Times New Roman"/>
          <w:sz w:val="28"/>
          <w:szCs w:val="28"/>
          <w:lang w:val="uz-Cyrl-UZ"/>
        </w:rPr>
        <w:t>ақамли телевидение</w:t>
      </w:r>
      <w:r>
        <w:rPr>
          <w:rFonts w:ascii="Times New Roman" w:hAnsi="Times New Roman"/>
          <w:sz w:val="28"/>
          <w:szCs w:val="28"/>
          <w:lang w:val="uz-Cyrl-UZ"/>
        </w:rPr>
        <w:t xml:space="preserve"> ҳисобланади. </w:t>
      </w:r>
    </w:p>
    <w:p w:rsidR="00E1395A" w:rsidRPr="00437169" w:rsidRDefault="00E1395A" w:rsidP="00E1395A">
      <w:pPr>
        <w:spacing w:line="240" w:lineRule="auto"/>
        <w:ind w:firstLine="567"/>
        <w:jc w:val="both"/>
        <w:rPr>
          <w:rFonts w:ascii="Times New Roman" w:hAnsi="Times New Roman"/>
          <w:sz w:val="28"/>
          <w:szCs w:val="28"/>
          <w:lang w:val="uz-Cyrl-UZ"/>
        </w:rPr>
      </w:pPr>
      <w:r w:rsidRPr="00E1395A">
        <w:rPr>
          <w:rFonts w:ascii="Times New Roman" w:hAnsi="Times New Roman"/>
          <w:sz w:val="28"/>
          <w:szCs w:val="28"/>
          <w:lang w:val="uz-Cyrl-UZ"/>
        </w:rPr>
        <w:t xml:space="preserve">2017-2021-йилларда Ўзбекистон Республикасини ривожлантиришнинг бешта устувор йўналиши бўйича Ҳаракатлар стратегиясида юртимизда рақамли телеузатишни ривожлантириш бўйича алоҳида вазифалар юкланган бўлиб, йил охирига қадар Ўзбекистондаги йирик шаҳар ҳамда туман марказларига яна 25 та юқори қувватли, шунингдек олис ҳудудларда жойлашган аҳоли пунктларида 293 та кам қувватли рақамли телевизион сигналлар узатувчи қурилмалар ўрнатиш режалаштирилган. </w:t>
      </w:r>
    </w:p>
    <w:p w:rsidR="00CA5294" w:rsidRDefault="00CA5294" w:rsidP="00E1395A">
      <w:pPr>
        <w:spacing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Бу </w:t>
      </w:r>
      <w:r w:rsidRPr="00437169">
        <w:rPr>
          <w:rFonts w:ascii="Times New Roman" w:hAnsi="Times New Roman"/>
          <w:sz w:val="28"/>
          <w:szCs w:val="28"/>
          <w:lang w:val="uz-Cyrl-UZ"/>
        </w:rPr>
        <w:t>янги хизмат турининг тақдим этилиши кўламини кенгайтириш ва сифатини янада яхшилашга катта аҳамият берил</w:t>
      </w:r>
      <w:r>
        <w:rPr>
          <w:rFonts w:ascii="Times New Roman" w:hAnsi="Times New Roman"/>
          <w:sz w:val="28"/>
          <w:szCs w:val="28"/>
          <w:lang w:val="uz-Cyrl-UZ"/>
        </w:rPr>
        <w:t xml:space="preserve">иши натижасида, аҳолининг рақамли телевидение сигнали билан қамраб олиниш даражаси 100 фоизга яқинлашиб қолди. </w:t>
      </w:r>
    </w:p>
    <w:p w:rsidR="00CA5294" w:rsidRDefault="00CA5294" w:rsidP="00E1395A">
      <w:pPr>
        <w:spacing w:line="240" w:lineRule="auto"/>
        <w:ind w:firstLine="567"/>
        <w:jc w:val="both"/>
        <w:rPr>
          <w:rFonts w:ascii="Times New Roman" w:hAnsi="Times New Roman"/>
          <w:sz w:val="28"/>
          <w:szCs w:val="28"/>
          <w:lang w:val="uz-Cyrl-UZ"/>
        </w:rPr>
      </w:pPr>
      <w:r w:rsidRPr="00CA5294">
        <w:rPr>
          <w:rFonts w:ascii="Times New Roman" w:hAnsi="Times New Roman"/>
          <w:sz w:val="28"/>
          <w:szCs w:val="28"/>
          <w:lang w:val="uz-Cyrl-UZ"/>
        </w:rPr>
        <w:t>Рақамли телевидениенинг муҳим афзаллиги — бу тасвир билан боғлиқ. Тасвирнинг рақамли технологияда қайта ишланиши унинг сифатли олиб узатилишига хизмат қилади.</w:t>
      </w:r>
      <w:r>
        <w:rPr>
          <w:rFonts w:ascii="Times New Roman" w:hAnsi="Times New Roman"/>
          <w:sz w:val="28"/>
          <w:szCs w:val="28"/>
          <w:lang w:val="uz-Cyrl-UZ"/>
        </w:rPr>
        <w:t xml:space="preserve"> </w:t>
      </w:r>
    </w:p>
    <w:p w:rsidR="00CA5294" w:rsidRDefault="00CA5294" w:rsidP="00E1395A">
      <w:pPr>
        <w:spacing w:line="240" w:lineRule="auto"/>
        <w:ind w:firstLine="567"/>
        <w:jc w:val="both"/>
        <w:rPr>
          <w:rFonts w:ascii="Times New Roman" w:hAnsi="Times New Roman"/>
          <w:sz w:val="28"/>
          <w:szCs w:val="28"/>
          <w:lang w:val="uz-Cyrl-UZ"/>
        </w:rPr>
      </w:pPr>
      <w:r w:rsidRPr="00CA5294">
        <w:rPr>
          <w:rFonts w:ascii="Times New Roman" w:hAnsi="Times New Roman"/>
          <w:sz w:val="28"/>
          <w:szCs w:val="28"/>
          <w:lang w:val="uz-Cyrl-UZ"/>
        </w:rPr>
        <w:t>Бугун иккита миллий каналлар</w:t>
      </w:r>
      <w:r>
        <w:rPr>
          <w:rFonts w:ascii="Times New Roman" w:hAnsi="Times New Roman"/>
          <w:sz w:val="28"/>
          <w:szCs w:val="28"/>
          <w:lang w:val="uz-Cyrl-UZ"/>
        </w:rPr>
        <w:t>имиз</w:t>
      </w:r>
      <w:r w:rsidRPr="00CA5294">
        <w:rPr>
          <w:rFonts w:ascii="Times New Roman" w:hAnsi="Times New Roman"/>
          <w:sz w:val="28"/>
          <w:szCs w:val="28"/>
          <w:lang w:val="uz-Cyrl-UZ"/>
        </w:rPr>
        <w:t xml:space="preserve"> HD сиғимли юқори аниқликдаги форматда олиб узатилмоқда. Улардан бири тахминан бир ойлар аввал эфир юзини кўрган нодавлат канал. Шунингдек, бошқа телеканаллар ҳам босқичма-босқич равишда эфирларини HD сиғимли узатиш тизимига ўтишмоқда. </w:t>
      </w:r>
    </w:p>
    <w:p w:rsidR="00CA5294" w:rsidRDefault="00CA5294" w:rsidP="00E1395A">
      <w:pPr>
        <w:spacing w:line="240" w:lineRule="auto"/>
        <w:ind w:firstLine="567"/>
        <w:jc w:val="both"/>
        <w:rPr>
          <w:rFonts w:ascii="Times New Roman" w:hAnsi="Times New Roman"/>
          <w:sz w:val="28"/>
          <w:szCs w:val="28"/>
          <w:lang w:val="uz-Cyrl-UZ"/>
        </w:rPr>
      </w:pPr>
      <w:r w:rsidRPr="00CA5294">
        <w:rPr>
          <w:rFonts w:ascii="Times New Roman" w:hAnsi="Times New Roman"/>
          <w:sz w:val="28"/>
          <w:szCs w:val="28"/>
          <w:lang w:val="uz-Cyrl-UZ"/>
        </w:rPr>
        <w:t>Мазкур жараёнга ўтиш ва HD контентни узатиш</w:t>
      </w:r>
      <w:r>
        <w:rPr>
          <w:rFonts w:ascii="Times New Roman" w:hAnsi="Times New Roman"/>
          <w:sz w:val="28"/>
          <w:szCs w:val="28"/>
          <w:lang w:val="uz-Cyrl-UZ"/>
        </w:rPr>
        <w:t xml:space="preserve">нинг биринчи шарти </w:t>
      </w:r>
      <w:r w:rsidRPr="00CA5294">
        <w:rPr>
          <w:rFonts w:ascii="Times New Roman" w:hAnsi="Times New Roman"/>
          <w:sz w:val="28"/>
          <w:szCs w:val="28"/>
          <w:lang w:val="uz-Cyrl-UZ"/>
        </w:rPr>
        <w:t xml:space="preserve"> телеканалларнинг моддий-техник базасининг таъминланганлиги</w:t>
      </w:r>
      <w:r>
        <w:rPr>
          <w:rFonts w:ascii="Times New Roman" w:hAnsi="Times New Roman"/>
          <w:sz w:val="28"/>
          <w:szCs w:val="28"/>
          <w:lang w:val="uz-Cyrl-UZ"/>
        </w:rPr>
        <w:t xml:space="preserve"> бўлса, </w:t>
      </w:r>
      <w:r w:rsidRPr="00CA5294">
        <w:rPr>
          <w:rFonts w:ascii="Times New Roman" w:hAnsi="Times New Roman"/>
          <w:sz w:val="28"/>
          <w:szCs w:val="28"/>
          <w:lang w:val="uz-Cyrl-UZ"/>
        </w:rPr>
        <w:t xml:space="preserve"> </w:t>
      </w:r>
      <w:r>
        <w:rPr>
          <w:rFonts w:ascii="Times New Roman" w:hAnsi="Times New Roman"/>
          <w:sz w:val="28"/>
          <w:szCs w:val="28"/>
          <w:lang w:val="uz-Cyrl-UZ"/>
        </w:rPr>
        <w:t xml:space="preserve">иккинчиси – </w:t>
      </w:r>
      <w:r w:rsidRPr="00CA5294">
        <w:rPr>
          <w:rFonts w:ascii="Times New Roman" w:hAnsi="Times New Roman"/>
          <w:sz w:val="28"/>
          <w:szCs w:val="28"/>
          <w:lang w:val="uz-Cyrl-UZ"/>
        </w:rPr>
        <w:t xml:space="preserve">зарур частота диапазонларини </w:t>
      </w:r>
      <w:r>
        <w:rPr>
          <w:rFonts w:ascii="Times New Roman" w:hAnsi="Times New Roman"/>
          <w:sz w:val="28"/>
          <w:szCs w:val="28"/>
          <w:lang w:val="uz-Cyrl-UZ"/>
        </w:rPr>
        <w:t>ажратишдир. Шу кунларда я</w:t>
      </w:r>
      <w:r w:rsidRPr="00CA5294">
        <w:rPr>
          <w:rFonts w:ascii="Times New Roman" w:hAnsi="Times New Roman"/>
          <w:sz w:val="28"/>
          <w:szCs w:val="28"/>
          <w:lang w:val="uz-Cyrl-UZ"/>
        </w:rPr>
        <w:t xml:space="preserve">нги каналларга </w:t>
      </w:r>
      <w:r w:rsidRPr="00CA5294">
        <w:rPr>
          <w:rFonts w:ascii="Times New Roman" w:hAnsi="Times New Roman"/>
          <w:sz w:val="28"/>
          <w:szCs w:val="28"/>
          <w:lang w:val="uz-Cyrl-UZ"/>
        </w:rPr>
        <w:t xml:space="preserve">HD </w:t>
      </w:r>
      <w:r>
        <w:rPr>
          <w:rFonts w:ascii="Times New Roman" w:hAnsi="Times New Roman"/>
          <w:sz w:val="28"/>
          <w:szCs w:val="28"/>
          <w:lang w:val="uz-Cyrl-UZ"/>
        </w:rPr>
        <w:t xml:space="preserve">форматида контент узатиш имконини яратиш кенг миқёсда ўрганилмоқда. </w:t>
      </w:r>
    </w:p>
    <w:p w:rsidR="00CA5294" w:rsidRDefault="00CA5294" w:rsidP="00E1395A">
      <w:pPr>
        <w:spacing w:line="240" w:lineRule="auto"/>
        <w:ind w:firstLine="567"/>
        <w:jc w:val="both"/>
        <w:rPr>
          <w:rFonts w:ascii="Times New Roman" w:hAnsi="Times New Roman"/>
          <w:sz w:val="28"/>
          <w:szCs w:val="28"/>
          <w:lang w:val="uz-Cyrl-UZ"/>
        </w:rPr>
      </w:pPr>
      <w:r w:rsidRPr="00CA5294">
        <w:rPr>
          <w:rFonts w:ascii="Times New Roman" w:hAnsi="Times New Roman"/>
          <w:sz w:val="28"/>
          <w:szCs w:val="28"/>
          <w:lang w:val="uz-Cyrl-UZ"/>
        </w:rPr>
        <w:t>Ўзбекистонда рақамли телевизион узатишга ўтилаётгани янги – давлат ва нодавлат телеканаллар сонининг ошишига</w:t>
      </w:r>
      <w:r>
        <w:rPr>
          <w:rFonts w:ascii="Times New Roman" w:hAnsi="Times New Roman"/>
          <w:sz w:val="28"/>
          <w:szCs w:val="28"/>
          <w:lang w:val="uz-Cyrl-UZ"/>
        </w:rPr>
        <w:t xml:space="preserve">, жамият очиқлиги ва ошкоралигига </w:t>
      </w:r>
      <w:r w:rsidRPr="00CA5294">
        <w:rPr>
          <w:rFonts w:ascii="Times New Roman" w:hAnsi="Times New Roman"/>
          <w:sz w:val="28"/>
          <w:szCs w:val="28"/>
          <w:lang w:val="uz-Cyrl-UZ"/>
        </w:rPr>
        <w:t>хизмат қилмоқда. Хусусан, сўнгги 5 йилда юртимизда 8 та давлат ва 5 та хусусий телеканаллар ишга тушган.</w:t>
      </w:r>
      <w:r>
        <w:rPr>
          <w:rFonts w:ascii="Times New Roman" w:hAnsi="Times New Roman"/>
          <w:sz w:val="28"/>
          <w:szCs w:val="28"/>
          <w:lang w:val="uz-Cyrl-UZ"/>
        </w:rPr>
        <w:t xml:space="preserve"> </w:t>
      </w:r>
      <w:r w:rsidR="00E1395A">
        <w:rPr>
          <w:rFonts w:ascii="Times New Roman" w:hAnsi="Times New Roman"/>
          <w:sz w:val="28"/>
          <w:szCs w:val="28"/>
          <w:lang w:val="uz-Cyrl-UZ"/>
        </w:rPr>
        <w:t xml:space="preserve">Рақамли телевидение интерактивлилиги билан ҳам томошабин учун қулай. </w:t>
      </w:r>
      <w:bookmarkStart w:id="0" w:name="_GoBack"/>
      <w:bookmarkEnd w:id="0"/>
    </w:p>
    <w:p w:rsidR="00E1395A" w:rsidRDefault="00E1395A" w:rsidP="00E1395A">
      <w:pPr>
        <w:spacing w:line="240"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Телекоммуникация </w:t>
      </w:r>
      <w:r>
        <w:rPr>
          <w:rFonts w:ascii="Times New Roman" w:hAnsi="Times New Roman"/>
          <w:sz w:val="28"/>
          <w:szCs w:val="28"/>
          <w:lang w:val="uz-Cyrl-UZ"/>
        </w:rPr>
        <w:t>инфратузилма</w:t>
      </w:r>
      <w:r>
        <w:rPr>
          <w:rFonts w:ascii="Times New Roman" w:hAnsi="Times New Roman"/>
          <w:sz w:val="28"/>
          <w:szCs w:val="28"/>
          <w:lang w:val="uz-Cyrl-UZ"/>
        </w:rPr>
        <w:t>си</w:t>
      </w:r>
      <w:r>
        <w:rPr>
          <w:rFonts w:ascii="Times New Roman" w:hAnsi="Times New Roman"/>
          <w:sz w:val="28"/>
          <w:szCs w:val="28"/>
          <w:lang w:val="uz-Cyrl-UZ"/>
        </w:rPr>
        <w:t xml:space="preserve"> </w:t>
      </w:r>
      <w:r>
        <w:rPr>
          <w:rFonts w:ascii="Times New Roman" w:hAnsi="Times New Roman"/>
          <w:sz w:val="28"/>
          <w:szCs w:val="28"/>
          <w:lang w:val="uz-Cyrl-UZ"/>
        </w:rPr>
        <w:t>эвазига рақамли каналларнинг кўпайиб бориши, рақобатнинг пайдо бўлган – қувонарли. Лекин, уларда эфирга узатилаётган контент моҳияти бундан ҳам муҳимроқ. Умид қиламанки, Миллий медиа кенгаш телеканаллар фаолиятининг шу жиҳатдан янада ривожланишига яқиндан кўмаклашади, ўзаро рақобатни миллий маънавиятимиз доирасида ривожланишига хизмат қилади.</w:t>
      </w:r>
    </w:p>
    <w:sectPr w:rsidR="00E1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94"/>
    <w:rsid w:val="001A34F6"/>
    <w:rsid w:val="004E7135"/>
    <w:rsid w:val="009348EF"/>
    <w:rsid w:val="00CA5294"/>
    <w:rsid w:val="00E1395A"/>
    <w:rsid w:val="00E3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sh.sattorov</dc:creator>
  <cp:lastModifiedBy>sh.sattorov</cp:lastModifiedBy>
  <cp:revision>1</cp:revision>
  <cp:lastPrinted>2017-05-29T10:39:00Z</cp:lastPrinted>
  <dcterms:created xsi:type="dcterms:W3CDTF">2017-05-29T10:09:00Z</dcterms:created>
  <dcterms:modified xsi:type="dcterms:W3CDTF">2017-05-29T10:43:00Z</dcterms:modified>
</cp:coreProperties>
</file>